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299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文星标宋" w:hAnsi="文星标宋" w:eastAsia="文星标宋" w:cs="文星标宋"/>
          <w:bCs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Cs/>
          <w:sz w:val="44"/>
          <w:szCs w:val="44"/>
          <w:lang w:val="en-US" w:eastAsia="zh-CN"/>
        </w:rPr>
        <w:t>河南省全民健身大赛户外健身大会</w:t>
      </w:r>
      <w:r>
        <w:rPr>
          <w:rFonts w:hint="eastAsia" w:ascii="文星标宋" w:hAnsi="文星标宋" w:eastAsia="文星标宋" w:cs="文星标宋"/>
          <w:bCs/>
          <w:sz w:val="44"/>
          <w:szCs w:val="44"/>
          <w:lang w:val="en-US" w:eastAsia="zh-CN"/>
        </w:rPr>
        <w:br w:type="textWrapping"/>
      </w:r>
      <w:r>
        <w:rPr>
          <w:rFonts w:hint="eastAsia" w:ascii="文星标宋" w:hAnsi="文星标宋" w:eastAsia="文星标宋" w:cs="文星标宋"/>
          <w:bCs/>
          <w:sz w:val="44"/>
          <w:szCs w:val="44"/>
          <w:lang w:val="en-US" w:eastAsia="zh-CN"/>
        </w:rPr>
        <w:t>山地青少年彩虹跑报名表</w:t>
      </w:r>
    </w:p>
    <w:p w14:paraId="136001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文星标宋" w:hAnsi="文星标宋" w:eastAsia="文星标宋" w:cs="文星标宋"/>
          <w:bCs/>
          <w:sz w:val="44"/>
          <w:szCs w:val="44"/>
          <w:lang w:val="en-US" w:eastAsia="zh-CN"/>
        </w:rPr>
      </w:pPr>
    </w:p>
    <w:tbl>
      <w:tblPr>
        <w:tblStyle w:val="3"/>
        <w:tblpPr w:leftFromText="180" w:rightFromText="180" w:vertAnchor="text" w:horzAnchor="margin" w:tblpX="-28" w:tblpY="641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720"/>
        <w:gridCol w:w="705"/>
        <w:gridCol w:w="1620"/>
        <w:gridCol w:w="2625"/>
        <w:gridCol w:w="1980"/>
      </w:tblGrid>
      <w:tr w14:paraId="25F54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vAlign w:val="center"/>
          </w:tcPr>
          <w:p w14:paraId="388AC99A">
            <w:pPr>
              <w:keepNext/>
              <w:widowControl w:val="0"/>
              <w:spacing w:after="0" w:line="600" w:lineRule="exact"/>
              <w:jc w:val="center"/>
              <w:rPr>
                <w:rFonts w:ascii="文星标宋" w:hAnsi="文星标宋" w:eastAsia="文星标宋" w:cs="仿宋"/>
                <w:sz w:val="24"/>
                <w:szCs w:val="24"/>
              </w:rPr>
            </w:pPr>
            <w:r>
              <w:rPr>
                <w:rFonts w:hint="eastAsia" w:ascii="文星标宋" w:hAnsi="文星标宋" w:eastAsia="文星标宋" w:cs="仿宋"/>
                <w:sz w:val="24"/>
                <w:szCs w:val="24"/>
              </w:rPr>
              <w:t>姓 名</w:t>
            </w:r>
          </w:p>
        </w:tc>
        <w:tc>
          <w:tcPr>
            <w:tcW w:w="720" w:type="dxa"/>
            <w:vAlign w:val="center"/>
          </w:tcPr>
          <w:p w14:paraId="3D8BF507">
            <w:pPr>
              <w:keepNext/>
              <w:widowControl w:val="0"/>
              <w:spacing w:after="0" w:line="600" w:lineRule="exact"/>
              <w:jc w:val="center"/>
              <w:rPr>
                <w:rFonts w:ascii="文星标宋" w:hAnsi="文星标宋" w:eastAsia="文星标宋" w:cs="仿宋"/>
                <w:sz w:val="24"/>
                <w:szCs w:val="24"/>
              </w:rPr>
            </w:pPr>
            <w:r>
              <w:rPr>
                <w:rFonts w:hint="eastAsia" w:ascii="文星标宋" w:hAnsi="文星标宋" w:eastAsia="文星标宋" w:cs="仿宋"/>
                <w:sz w:val="24"/>
                <w:szCs w:val="24"/>
              </w:rPr>
              <w:t>性别</w:t>
            </w:r>
          </w:p>
        </w:tc>
        <w:tc>
          <w:tcPr>
            <w:tcW w:w="705" w:type="dxa"/>
            <w:vAlign w:val="center"/>
          </w:tcPr>
          <w:p w14:paraId="0BA7CA0E">
            <w:pPr>
              <w:keepNext/>
              <w:widowControl w:val="0"/>
              <w:spacing w:after="0" w:line="600" w:lineRule="exact"/>
              <w:jc w:val="center"/>
              <w:rPr>
                <w:rFonts w:hint="eastAsia" w:ascii="文星标宋" w:hAnsi="文星标宋" w:eastAsia="文星标宋" w:cs="仿宋"/>
                <w:sz w:val="24"/>
                <w:szCs w:val="24"/>
                <w:lang w:eastAsia="zh-CN"/>
              </w:rPr>
            </w:pPr>
            <w:r>
              <w:rPr>
                <w:rFonts w:hint="eastAsia" w:ascii="文星标宋" w:hAnsi="文星标宋" w:eastAsia="文星标宋" w:cs="仿宋"/>
                <w:sz w:val="24"/>
                <w:szCs w:val="24"/>
                <w:lang w:val="en-US" w:eastAsia="zh-CN"/>
              </w:rPr>
              <w:t>衣码</w:t>
            </w:r>
          </w:p>
        </w:tc>
        <w:tc>
          <w:tcPr>
            <w:tcW w:w="1620" w:type="dxa"/>
            <w:vAlign w:val="center"/>
          </w:tcPr>
          <w:p w14:paraId="68E35DD4">
            <w:pPr>
              <w:keepNext/>
              <w:widowControl w:val="0"/>
              <w:spacing w:after="0" w:line="600" w:lineRule="exact"/>
              <w:jc w:val="center"/>
              <w:rPr>
                <w:rFonts w:ascii="文星标宋" w:hAnsi="文星标宋" w:eastAsia="文星标宋" w:cs="仿宋"/>
                <w:sz w:val="24"/>
                <w:szCs w:val="24"/>
              </w:rPr>
            </w:pPr>
            <w:r>
              <w:rPr>
                <w:rFonts w:hint="eastAsia" w:ascii="文星标宋" w:hAnsi="文星标宋" w:eastAsia="文星标宋" w:cs="仿宋"/>
                <w:sz w:val="24"/>
                <w:szCs w:val="24"/>
              </w:rPr>
              <w:t>电  话</w:t>
            </w:r>
          </w:p>
        </w:tc>
        <w:tc>
          <w:tcPr>
            <w:tcW w:w="2625" w:type="dxa"/>
            <w:vAlign w:val="center"/>
          </w:tcPr>
          <w:p w14:paraId="0D086E95">
            <w:pPr>
              <w:keepNext/>
              <w:widowControl w:val="0"/>
              <w:spacing w:after="0" w:line="600" w:lineRule="exact"/>
              <w:jc w:val="center"/>
              <w:rPr>
                <w:rFonts w:ascii="文星标宋" w:hAnsi="文星标宋" w:eastAsia="文星标宋" w:cs="仿宋"/>
                <w:sz w:val="24"/>
                <w:szCs w:val="24"/>
              </w:rPr>
            </w:pPr>
            <w:r>
              <w:rPr>
                <w:rFonts w:hint="eastAsia" w:ascii="文星标宋" w:hAnsi="文星标宋" w:eastAsia="文星标宋" w:cs="仿宋"/>
                <w:sz w:val="24"/>
                <w:szCs w:val="24"/>
              </w:rPr>
              <w:t>身份证号</w:t>
            </w:r>
          </w:p>
        </w:tc>
        <w:tc>
          <w:tcPr>
            <w:tcW w:w="1980" w:type="dxa"/>
            <w:vAlign w:val="center"/>
          </w:tcPr>
          <w:p w14:paraId="26CC675E">
            <w:pPr>
              <w:keepNext/>
              <w:widowControl w:val="0"/>
              <w:spacing w:after="0" w:line="600" w:lineRule="exact"/>
              <w:jc w:val="both"/>
              <w:rPr>
                <w:rFonts w:hint="default" w:ascii="文星标宋" w:hAnsi="文星标宋" w:eastAsia="文星标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文星标宋" w:hAnsi="文星标宋" w:eastAsia="文星标宋" w:cs="仿宋"/>
                <w:sz w:val="24"/>
                <w:szCs w:val="24"/>
                <w:lang w:val="en-US" w:eastAsia="zh-CN"/>
              </w:rPr>
              <w:t>紧急联系人方式</w:t>
            </w:r>
          </w:p>
        </w:tc>
      </w:tr>
      <w:tr w14:paraId="61C8D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vAlign w:val="center"/>
          </w:tcPr>
          <w:p w14:paraId="2785F458">
            <w:pPr>
              <w:keepNext/>
              <w:widowControl w:val="0"/>
              <w:spacing w:after="0" w:line="6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19377A78">
            <w:pPr>
              <w:keepNext/>
              <w:widowControl w:val="0"/>
              <w:spacing w:after="0" w:line="60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</w:p>
        </w:tc>
        <w:tc>
          <w:tcPr>
            <w:tcW w:w="705" w:type="dxa"/>
            <w:vAlign w:val="center"/>
          </w:tcPr>
          <w:p w14:paraId="062D9CD3">
            <w:pPr>
              <w:keepNext/>
              <w:widowControl w:val="0"/>
              <w:spacing w:after="0" w:line="60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 w14:paraId="0CD78333">
            <w:pPr>
              <w:keepNext/>
              <w:widowControl w:val="0"/>
              <w:spacing w:after="0" w:line="6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14:paraId="1B5A82C2">
            <w:pPr>
              <w:keepNext/>
              <w:widowControl w:val="0"/>
              <w:spacing w:after="0" w:line="6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14F7A675">
            <w:pPr>
              <w:keepNext/>
              <w:widowControl w:val="0"/>
              <w:spacing w:after="0" w:line="6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 w14:paraId="5022A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vAlign w:val="center"/>
          </w:tcPr>
          <w:p w14:paraId="52454F1A">
            <w:pPr>
              <w:keepNext/>
              <w:widowControl w:val="0"/>
              <w:spacing w:after="0" w:line="6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69D21505">
            <w:pPr>
              <w:keepNext/>
              <w:widowControl w:val="0"/>
              <w:spacing w:after="0" w:line="60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</w:p>
        </w:tc>
        <w:tc>
          <w:tcPr>
            <w:tcW w:w="705" w:type="dxa"/>
            <w:vAlign w:val="center"/>
          </w:tcPr>
          <w:p w14:paraId="7DDB9A73">
            <w:pPr>
              <w:keepNext/>
              <w:widowControl w:val="0"/>
              <w:spacing w:after="0" w:line="60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 w14:paraId="424D818C">
            <w:pPr>
              <w:keepNext/>
              <w:widowControl w:val="0"/>
              <w:spacing w:after="0" w:line="6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14:paraId="753F53C2">
            <w:pPr>
              <w:keepNext/>
              <w:widowControl w:val="0"/>
              <w:spacing w:after="0" w:line="6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745D6061">
            <w:pPr>
              <w:keepNext/>
              <w:widowControl w:val="0"/>
              <w:spacing w:after="0" w:line="6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 w14:paraId="32C80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vAlign w:val="center"/>
          </w:tcPr>
          <w:p w14:paraId="6C34DB76">
            <w:pPr>
              <w:keepNext/>
              <w:widowControl w:val="0"/>
              <w:spacing w:after="0" w:line="6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399C8A76">
            <w:pPr>
              <w:keepNext/>
              <w:widowControl w:val="0"/>
              <w:spacing w:after="0" w:line="60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</w:p>
        </w:tc>
        <w:tc>
          <w:tcPr>
            <w:tcW w:w="705" w:type="dxa"/>
            <w:vAlign w:val="center"/>
          </w:tcPr>
          <w:p w14:paraId="2BBAFA98">
            <w:pPr>
              <w:keepNext/>
              <w:widowControl w:val="0"/>
              <w:spacing w:after="0" w:line="60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 w14:paraId="3D643D95">
            <w:pPr>
              <w:keepNext/>
              <w:widowControl w:val="0"/>
              <w:spacing w:after="0" w:line="6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14:paraId="0DE4F1A6">
            <w:pPr>
              <w:keepNext/>
              <w:widowControl w:val="0"/>
              <w:spacing w:after="0" w:line="6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0A06BD2A">
            <w:pPr>
              <w:keepNext/>
              <w:widowControl w:val="0"/>
              <w:spacing w:after="0" w:line="6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</w:tbl>
    <w:p w14:paraId="39F4FC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文星标宋" w:hAnsi="文星标宋" w:eastAsia="文星标宋" w:cs="文星标宋"/>
          <w:bCs/>
          <w:sz w:val="44"/>
          <w:szCs w:val="44"/>
          <w:lang w:val="en-US" w:eastAsia="zh-CN"/>
        </w:rPr>
      </w:pPr>
    </w:p>
    <w:p w14:paraId="6C5E0C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default" w:ascii="文星标宋" w:hAnsi="文星标宋" w:eastAsia="文星标宋" w:cs="文星标宋"/>
          <w:bCs/>
          <w:sz w:val="32"/>
          <w:szCs w:val="32"/>
          <w:lang w:val="en-US" w:eastAsia="zh-CN"/>
        </w:rPr>
      </w:pPr>
      <w:r>
        <w:rPr>
          <w:rFonts w:hint="eastAsia" w:ascii="文星标宋" w:hAnsi="文星标宋" w:eastAsia="文星标宋" w:cs="文星标宋"/>
          <w:bCs/>
          <w:sz w:val="32"/>
          <w:szCs w:val="32"/>
          <w:lang w:val="en-US" w:eastAsia="zh-CN"/>
        </w:rPr>
        <w:t xml:space="preserve">监护人（签字）：             </w:t>
      </w:r>
      <w:bookmarkStart w:id="0" w:name="_GoBack"/>
      <w:bookmarkEnd w:id="0"/>
      <w:r>
        <w:rPr>
          <w:rFonts w:hint="eastAsia" w:ascii="文星标宋" w:hAnsi="文星标宋" w:eastAsia="文星标宋" w:cs="文星标宋"/>
          <w:bCs/>
          <w:sz w:val="32"/>
          <w:szCs w:val="32"/>
          <w:lang w:val="en-US" w:eastAsia="zh-CN"/>
        </w:rPr>
        <w:t>2024年  月   日</w:t>
      </w:r>
    </w:p>
    <w:p w14:paraId="6EB8C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文星标宋" w:hAnsi="文星标宋" w:eastAsia="文星标宋" w:cs="文星标宋"/>
          <w:bCs/>
          <w:sz w:val="44"/>
          <w:szCs w:val="44"/>
          <w:lang w:val="en-US" w:eastAsia="zh-CN"/>
        </w:rPr>
      </w:pPr>
    </w:p>
    <w:p w14:paraId="65E5D4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4ZjE0YTMzN2YyNWFmN2IwZDExMTlhMzk5Mjc5OTMifQ=="/>
  </w:docVars>
  <w:rsids>
    <w:rsidRoot w:val="01416D40"/>
    <w:rsid w:val="01416D40"/>
    <w:rsid w:val="27516505"/>
    <w:rsid w:val="3CC17B67"/>
    <w:rsid w:val="5BF55E4F"/>
    <w:rsid w:val="6F61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43</Characters>
  <Lines>0</Lines>
  <Paragraphs>0</Paragraphs>
  <TotalTime>1</TotalTime>
  <ScaleCrop>false</ScaleCrop>
  <LinksUpToDate>false</LinksUpToDate>
  <CharactersWithSpaces>46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2019-10-08T10:38:00Z</dcterms:created>
  <dc:creator>河南户外联盟 笑青天</dc:creator>
  <cp:lastModifiedBy>河南省户外联盟 笑青天</cp:lastModifiedBy>
  <dcterms:modified xsi:type="dcterms:W3CDTF">2024-08-25T08:46:05Z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23F6547DF0924E2ABFEE49C4D1DC0FCD_13</vt:lpwstr>
  </property>
</Properties>
</file>